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13D" w:rsidRPr="006D1F0D" w:rsidRDefault="0056313D" w:rsidP="009A0D19">
      <w:pPr>
        <w:pStyle w:val="a6"/>
        <w:suppressAutoHyphens/>
        <w:rPr>
          <w:szCs w:val="28"/>
        </w:rPr>
      </w:pPr>
      <w:r w:rsidRPr="006D1F0D">
        <w:rPr>
          <w:szCs w:val="28"/>
        </w:rPr>
        <w:t>РОССИЙСКАЯ   ФЕДЕРАЦИЯ</w:t>
      </w:r>
    </w:p>
    <w:p w:rsidR="0056313D" w:rsidRPr="006D1F0D" w:rsidRDefault="006D1F0D" w:rsidP="009A0D1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</w:t>
      </w:r>
      <w:r w:rsidR="0056313D" w:rsidRPr="006D1F0D">
        <w:rPr>
          <w:rFonts w:ascii="Times New Roman" w:hAnsi="Times New Roman" w:cs="Times New Roman"/>
          <w:b/>
          <w:sz w:val="28"/>
          <w:szCs w:val="28"/>
        </w:rPr>
        <w:t xml:space="preserve">СЕЛЬСКОГО  ПОСЕЛЕНИЯ «ЛИНЁВО-ОЗЁРСКОЕ»   </w:t>
      </w:r>
    </w:p>
    <w:p w:rsidR="0056313D" w:rsidRPr="006D1F0D" w:rsidRDefault="0056313D" w:rsidP="009A0D1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1F0D">
        <w:rPr>
          <w:rFonts w:ascii="Times New Roman" w:hAnsi="Times New Roman" w:cs="Times New Roman"/>
          <w:sz w:val="28"/>
          <w:szCs w:val="28"/>
        </w:rPr>
        <w:t>ТРЕТЬЕГО  СОЗЫВА</w:t>
      </w:r>
    </w:p>
    <w:p w:rsidR="0056313D" w:rsidRPr="006D1F0D" w:rsidRDefault="0056313D" w:rsidP="009A0D19">
      <w:pPr>
        <w:pStyle w:val="a4"/>
        <w:suppressAutoHyphens/>
      </w:pPr>
    </w:p>
    <w:p w:rsidR="0056313D" w:rsidRPr="006D1F0D" w:rsidRDefault="0056313D" w:rsidP="009A0D19">
      <w:pPr>
        <w:pStyle w:val="a4"/>
        <w:suppressAutoHyphens/>
      </w:pPr>
    </w:p>
    <w:p w:rsidR="0056313D" w:rsidRPr="006D1F0D" w:rsidRDefault="0056313D" w:rsidP="009A0D19">
      <w:pPr>
        <w:pStyle w:val="a4"/>
        <w:suppressAutoHyphens/>
      </w:pPr>
      <w:r w:rsidRPr="006D1F0D">
        <w:t>РЕШЕНИЕ</w:t>
      </w:r>
    </w:p>
    <w:p w:rsidR="0056313D" w:rsidRPr="006D1F0D" w:rsidRDefault="0056313D" w:rsidP="009A0D1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1F0D" w:rsidRDefault="006D1F0D" w:rsidP="009A0D1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июня 2015 год</w:t>
      </w:r>
      <w:r w:rsidR="0056313D" w:rsidRPr="006D1F0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6313D" w:rsidRPr="006D1F0D">
        <w:rPr>
          <w:rFonts w:ascii="Times New Roman" w:hAnsi="Times New Roman" w:cs="Times New Roman"/>
          <w:sz w:val="28"/>
          <w:szCs w:val="28"/>
        </w:rPr>
        <w:tab/>
      </w:r>
      <w:r w:rsidR="0056313D" w:rsidRPr="006D1F0D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6313D" w:rsidRPr="006D1F0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126</w:t>
      </w:r>
      <w:r w:rsidR="0056313D" w:rsidRPr="006D1F0D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56313D" w:rsidRPr="006D1F0D" w:rsidRDefault="0056313D" w:rsidP="006D1F0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1F0D">
        <w:rPr>
          <w:rFonts w:ascii="Times New Roman" w:hAnsi="Times New Roman" w:cs="Times New Roman"/>
          <w:sz w:val="28"/>
          <w:szCs w:val="28"/>
        </w:rPr>
        <w:t>с.  Линёво Озеро</w:t>
      </w:r>
    </w:p>
    <w:p w:rsidR="0056313D" w:rsidRPr="006D1F0D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6313D" w:rsidRPr="006D1F0D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C3006" w:rsidRPr="006D1F0D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D1F0D">
        <w:rPr>
          <w:rFonts w:ascii="Times New Roman" w:hAnsi="Times New Roman" w:cs="Times New Roman"/>
          <w:sz w:val="28"/>
          <w:szCs w:val="28"/>
        </w:rPr>
        <w:t>О</w:t>
      </w:r>
      <w:r w:rsidR="00E54525" w:rsidRPr="006D1F0D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6D1F0D">
        <w:rPr>
          <w:rFonts w:ascii="Times New Roman" w:hAnsi="Times New Roman" w:cs="Times New Roman"/>
          <w:sz w:val="28"/>
          <w:szCs w:val="28"/>
        </w:rPr>
        <w:t xml:space="preserve"> </w:t>
      </w:r>
      <w:r w:rsidR="00BC3006" w:rsidRPr="006D1F0D">
        <w:rPr>
          <w:rFonts w:ascii="Times New Roman" w:hAnsi="Times New Roman" w:cs="Times New Roman"/>
          <w:sz w:val="28"/>
          <w:szCs w:val="28"/>
        </w:rPr>
        <w:t xml:space="preserve">сметы расходов на подготовку и проведение </w:t>
      </w:r>
    </w:p>
    <w:p w:rsidR="0056313D" w:rsidRPr="006D1F0D" w:rsidRDefault="00BC3006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D1F0D">
        <w:rPr>
          <w:rFonts w:ascii="Times New Roman" w:hAnsi="Times New Roman" w:cs="Times New Roman"/>
          <w:sz w:val="28"/>
          <w:szCs w:val="28"/>
        </w:rPr>
        <w:t xml:space="preserve">выборов </w:t>
      </w:r>
      <w:r w:rsidR="006D1F0D">
        <w:rPr>
          <w:rFonts w:ascii="Times New Roman" w:hAnsi="Times New Roman" w:cs="Times New Roman"/>
          <w:sz w:val="28"/>
          <w:szCs w:val="28"/>
        </w:rPr>
        <w:t>депутатов Совета</w:t>
      </w:r>
      <w:r w:rsidRPr="006D1F0D">
        <w:rPr>
          <w:rFonts w:ascii="Times New Roman" w:hAnsi="Times New Roman" w:cs="Times New Roman"/>
          <w:sz w:val="28"/>
          <w:szCs w:val="28"/>
        </w:rPr>
        <w:t xml:space="preserve"> </w:t>
      </w:r>
      <w:r w:rsidR="0056313D" w:rsidRPr="006D1F0D">
        <w:rPr>
          <w:rFonts w:ascii="Times New Roman" w:hAnsi="Times New Roman" w:cs="Times New Roman"/>
          <w:sz w:val="28"/>
          <w:szCs w:val="28"/>
        </w:rPr>
        <w:t>муниципально</w:t>
      </w:r>
      <w:r w:rsidRPr="006D1F0D">
        <w:rPr>
          <w:rFonts w:ascii="Times New Roman" w:hAnsi="Times New Roman" w:cs="Times New Roman"/>
          <w:sz w:val="28"/>
          <w:szCs w:val="28"/>
        </w:rPr>
        <w:t>го</w:t>
      </w:r>
      <w:r w:rsidR="0056313D" w:rsidRPr="006D1F0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6D1F0D">
        <w:rPr>
          <w:rFonts w:ascii="Times New Roman" w:hAnsi="Times New Roman" w:cs="Times New Roman"/>
          <w:sz w:val="28"/>
          <w:szCs w:val="28"/>
        </w:rPr>
        <w:t xml:space="preserve">я </w:t>
      </w:r>
      <w:r w:rsidR="0056313D" w:rsidRPr="006D1F0D">
        <w:rPr>
          <w:rFonts w:ascii="Times New Roman" w:hAnsi="Times New Roman" w:cs="Times New Roman"/>
          <w:sz w:val="28"/>
          <w:szCs w:val="28"/>
        </w:rPr>
        <w:t>сельско</w:t>
      </w:r>
      <w:r w:rsidRPr="006D1F0D">
        <w:rPr>
          <w:rFonts w:ascii="Times New Roman" w:hAnsi="Times New Roman" w:cs="Times New Roman"/>
          <w:sz w:val="28"/>
          <w:szCs w:val="28"/>
        </w:rPr>
        <w:t>го</w:t>
      </w:r>
      <w:r w:rsidR="0056313D" w:rsidRPr="006D1F0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Pr="006D1F0D">
        <w:rPr>
          <w:rFonts w:ascii="Times New Roman" w:hAnsi="Times New Roman" w:cs="Times New Roman"/>
          <w:sz w:val="28"/>
          <w:szCs w:val="28"/>
        </w:rPr>
        <w:t>я</w:t>
      </w:r>
      <w:r w:rsidR="0056313D" w:rsidRPr="006D1F0D">
        <w:rPr>
          <w:rFonts w:ascii="Times New Roman" w:hAnsi="Times New Roman" w:cs="Times New Roman"/>
          <w:sz w:val="28"/>
          <w:szCs w:val="28"/>
        </w:rPr>
        <w:t xml:space="preserve"> «Линёво-Озёрское» </w:t>
      </w:r>
      <w:r w:rsidR="006D1F0D">
        <w:rPr>
          <w:rFonts w:ascii="Times New Roman" w:hAnsi="Times New Roman" w:cs="Times New Roman"/>
          <w:sz w:val="28"/>
          <w:szCs w:val="28"/>
        </w:rPr>
        <w:t>13 сентября 2015</w:t>
      </w:r>
      <w:r w:rsidR="001D4BDD" w:rsidRPr="006D1F0D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56313D" w:rsidRPr="006D1F0D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56313D" w:rsidP="009A0D19">
      <w:pPr>
        <w:pStyle w:val="Con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BC3006" w:rsidP="009A0D1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статьи 57 Федерального закона </w:t>
      </w:r>
      <w:r w:rsidR="00B86FD3">
        <w:rPr>
          <w:rFonts w:ascii="Times New Roman" w:hAnsi="Times New Roman" w:cs="Times New Roman"/>
          <w:sz w:val="28"/>
          <w:szCs w:val="28"/>
        </w:rPr>
        <w:t>от                                12 июня 2002 года № 67-ФЗ «Об основных гарантиях избирательных прав и права на участие в референдуме граждан Российской Федерации», пунктом 1 статьи 67 Закона Забайкальского края от 06 июля 2010 года № 385-ЗЗК «О муниципальных выборах в Забайкальском крае»</w:t>
      </w:r>
      <w:r w:rsidR="0056313D" w:rsidRPr="0056313D">
        <w:rPr>
          <w:rFonts w:ascii="Times New Roman" w:hAnsi="Times New Roman" w:cs="Times New Roman"/>
          <w:sz w:val="28"/>
          <w:szCs w:val="28"/>
        </w:rPr>
        <w:t>, Совет муниципального образования сельского поселения «Линёво-Озёрское»</w:t>
      </w:r>
      <w:r w:rsidR="006D1F0D">
        <w:rPr>
          <w:rFonts w:ascii="Times New Roman" w:hAnsi="Times New Roman" w:cs="Times New Roman"/>
          <w:sz w:val="28"/>
          <w:szCs w:val="28"/>
        </w:rPr>
        <w:t xml:space="preserve">, </w:t>
      </w:r>
      <w:r w:rsidR="006D1F0D" w:rsidRPr="006D1F0D">
        <w:rPr>
          <w:rFonts w:ascii="Times New Roman" w:hAnsi="Times New Roman" w:cs="Times New Roman"/>
          <w:b/>
          <w:sz w:val="28"/>
          <w:szCs w:val="28"/>
        </w:rPr>
        <w:t>решил:</w:t>
      </w:r>
      <w:r w:rsidR="0056313D" w:rsidRPr="0056313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56313D" w:rsidRPr="0056313D" w:rsidRDefault="0056313D" w:rsidP="009A0D1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313D" w:rsidRPr="001D4BDD" w:rsidRDefault="00796574" w:rsidP="001D4BDD">
      <w:pPr>
        <w:pStyle w:val="ConsNormal"/>
        <w:widowControl/>
        <w:suppressAutoHyphens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313D" w:rsidRPr="001D4BDD">
        <w:rPr>
          <w:rFonts w:ascii="Times New Roman" w:hAnsi="Times New Roman" w:cs="Times New Roman"/>
          <w:sz w:val="28"/>
          <w:szCs w:val="28"/>
        </w:rPr>
        <w:t>1. Утвердить</w:t>
      </w:r>
      <w:r w:rsidR="00B86FD3" w:rsidRPr="001D4B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1F0D">
        <w:rPr>
          <w:rFonts w:ascii="Times New Roman" w:hAnsi="Times New Roman" w:cs="Times New Roman"/>
          <w:bCs/>
          <w:sz w:val="28"/>
          <w:szCs w:val="28"/>
        </w:rPr>
        <w:t xml:space="preserve">прилагаемую </w:t>
      </w:r>
      <w:r w:rsidR="00B86FD3" w:rsidRPr="001D4BDD">
        <w:rPr>
          <w:rFonts w:ascii="Times New Roman" w:hAnsi="Times New Roman" w:cs="Times New Roman"/>
          <w:bCs/>
          <w:sz w:val="28"/>
          <w:szCs w:val="28"/>
        </w:rPr>
        <w:t>Смету расходов на подготовку и проведение</w:t>
      </w:r>
      <w:r w:rsidRPr="001D4BD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D4BDD">
        <w:rPr>
          <w:rFonts w:ascii="Times New Roman" w:hAnsi="Times New Roman" w:cs="Times New Roman"/>
          <w:bCs/>
          <w:sz w:val="28"/>
          <w:szCs w:val="28"/>
        </w:rPr>
        <w:t xml:space="preserve">выборов </w:t>
      </w:r>
      <w:r w:rsidR="006D1F0D">
        <w:rPr>
          <w:rFonts w:ascii="Times New Roman" w:hAnsi="Times New Roman" w:cs="Times New Roman"/>
          <w:bCs/>
          <w:sz w:val="28"/>
          <w:szCs w:val="28"/>
        </w:rPr>
        <w:t>депутатов Совета</w:t>
      </w:r>
      <w:r w:rsidRPr="001D4BDD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сельского</w:t>
      </w:r>
      <w:proofErr w:type="gramEnd"/>
      <w:r w:rsidRPr="001D4BDD">
        <w:rPr>
          <w:rFonts w:ascii="Times New Roman" w:hAnsi="Times New Roman" w:cs="Times New Roman"/>
          <w:bCs/>
          <w:sz w:val="28"/>
          <w:szCs w:val="28"/>
        </w:rPr>
        <w:t xml:space="preserve"> поселения «Линёво-Озёрское» </w:t>
      </w:r>
      <w:r w:rsidR="006D1F0D">
        <w:rPr>
          <w:rFonts w:ascii="Times New Roman" w:hAnsi="Times New Roman" w:cs="Times New Roman"/>
          <w:bCs/>
          <w:sz w:val="28"/>
          <w:szCs w:val="28"/>
        </w:rPr>
        <w:t>13 сентября 2015</w:t>
      </w:r>
      <w:r w:rsidR="001D4BDD">
        <w:rPr>
          <w:rFonts w:ascii="Times New Roman" w:hAnsi="Times New Roman" w:cs="Times New Roman"/>
          <w:bCs/>
          <w:sz w:val="28"/>
          <w:szCs w:val="28"/>
        </w:rPr>
        <w:t xml:space="preserve"> года в сумме </w:t>
      </w:r>
      <w:r w:rsidR="006D1F0D">
        <w:rPr>
          <w:rFonts w:ascii="Times New Roman" w:hAnsi="Times New Roman" w:cs="Times New Roman"/>
          <w:bCs/>
          <w:sz w:val="28"/>
          <w:szCs w:val="28"/>
        </w:rPr>
        <w:t>89 996</w:t>
      </w:r>
      <w:r w:rsidRPr="001D4BDD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D1F0D">
        <w:rPr>
          <w:rFonts w:ascii="Times New Roman" w:hAnsi="Times New Roman" w:cs="Times New Roman"/>
          <w:bCs/>
          <w:sz w:val="28"/>
          <w:szCs w:val="28"/>
        </w:rPr>
        <w:t>восемьдесят девять тысяч девятьсот девяносто шесть</w:t>
      </w:r>
      <w:r w:rsidRPr="001D4BDD">
        <w:rPr>
          <w:rFonts w:ascii="Times New Roman" w:hAnsi="Times New Roman" w:cs="Times New Roman"/>
          <w:bCs/>
          <w:sz w:val="28"/>
          <w:szCs w:val="28"/>
        </w:rPr>
        <w:t>) рублей</w:t>
      </w:r>
      <w:r w:rsidR="001D4BD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6313D" w:rsidRPr="0056313D" w:rsidRDefault="0056313D" w:rsidP="009A0D19">
      <w:pPr>
        <w:suppressAutoHyphens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6313D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опубликования (обнародования).</w:t>
      </w:r>
    </w:p>
    <w:p w:rsidR="006D1F0D" w:rsidRPr="006D1F0D" w:rsidRDefault="0056313D" w:rsidP="006D1F0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313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6D1F0D" w:rsidRPr="006D1F0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6D1F0D" w:rsidRPr="006D1F0D">
        <w:rPr>
          <w:rFonts w:ascii="Times New Roman" w:hAnsi="Times New Roman" w:cs="Times New Roman"/>
          <w:sz w:val="28"/>
          <w:szCs w:val="28"/>
        </w:rPr>
        <w:t xml:space="preserve"> настоящее решение в информационно - телекоммуникационной сети «Интернет» на официальном сайте:  </w:t>
      </w:r>
      <w:hyperlink r:id="rId6" w:history="1">
        <w:r w:rsidR="006D1F0D" w:rsidRPr="006D1F0D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6D1F0D" w:rsidRPr="006D1F0D">
        <w:rPr>
          <w:rFonts w:ascii="Times New Roman" w:hAnsi="Times New Roman" w:cs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56313D" w:rsidRPr="0056313D" w:rsidRDefault="0056313D" w:rsidP="006D1F0D">
      <w:pPr>
        <w:suppressAutoHyphens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56313D" w:rsidP="006D1F0D">
      <w:pPr>
        <w:suppressAutoHyphens/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</w:p>
    <w:p w:rsidR="0056313D" w:rsidRPr="006D1F0D" w:rsidRDefault="006D1F0D" w:rsidP="006D1F0D">
      <w:pPr>
        <w:pStyle w:val="a8"/>
        <w:suppressAutoHyphens/>
        <w:spacing w:after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Глава</w:t>
      </w:r>
      <w:r w:rsidR="0056313D" w:rsidRPr="006D1F0D">
        <w:rPr>
          <w:rFonts w:eastAsiaTheme="minorHAnsi"/>
          <w:szCs w:val="28"/>
          <w:lang w:eastAsia="en-US"/>
        </w:rPr>
        <w:t xml:space="preserve"> муниципального образования </w:t>
      </w:r>
    </w:p>
    <w:p w:rsidR="0056313D" w:rsidRPr="006D1F0D" w:rsidRDefault="0056313D" w:rsidP="006D1F0D">
      <w:pPr>
        <w:pStyle w:val="a8"/>
        <w:suppressAutoHyphens/>
        <w:spacing w:after="0"/>
        <w:rPr>
          <w:rFonts w:eastAsiaTheme="minorHAnsi"/>
          <w:szCs w:val="28"/>
          <w:lang w:eastAsia="en-US"/>
        </w:rPr>
      </w:pPr>
      <w:r w:rsidRPr="006D1F0D">
        <w:rPr>
          <w:rFonts w:eastAsiaTheme="minorHAnsi"/>
          <w:szCs w:val="28"/>
          <w:lang w:eastAsia="en-US"/>
        </w:rPr>
        <w:t xml:space="preserve">сельского  поселения  «Линёво-Озёрское»                              </w:t>
      </w:r>
      <w:r w:rsidR="006D1F0D">
        <w:rPr>
          <w:rFonts w:eastAsiaTheme="minorHAnsi"/>
          <w:szCs w:val="28"/>
          <w:lang w:eastAsia="en-US"/>
        </w:rPr>
        <w:t xml:space="preserve">С.В. Ланцова </w:t>
      </w:r>
      <w:r w:rsidRPr="006D1F0D">
        <w:rPr>
          <w:rFonts w:eastAsiaTheme="minorHAnsi"/>
          <w:szCs w:val="28"/>
          <w:lang w:eastAsia="en-US"/>
        </w:rPr>
        <w:t xml:space="preserve">   </w:t>
      </w:r>
    </w:p>
    <w:p w:rsidR="0056313D" w:rsidRPr="0056313D" w:rsidRDefault="0056313D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87003C" w:rsidRDefault="001D4BD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87003C">
        <w:rPr>
          <w:rFonts w:ascii="Times New Roman" w:hAnsi="Times New Roman" w:cs="Times New Roman"/>
          <w:sz w:val="28"/>
          <w:szCs w:val="28"/>
        </w:rPr>
        <w:t xml:space="preserve">тверждена </w:t>
      </w:r>
      <w:proofErr w:type="gramEnd"/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974EA">
        <w:rPr>
          <w:rFonts w:ascii="Times New Roman" w:hAnsi="Times New Roman" w:cs="Times New Roman"/>
          <w:sz w:val="28"/>
          <w:szCs w:val="28"/>
        </w:rPr>
        <w:t>17 июня 2015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974EA">
        <w:rPr>
          <w:rFonts w:ascii="Times New Roman" w:hAnsi="Times New Roman" w:cs="Times New Roman"/>
          <w:sz w:val="28"/>
          <w:szCs w:val="28"/>
        </w:rPr>
        <w:t>126</w:t>
      </w:r>
    </w:p>
    <w:p w:rsidR="0087003C" w:rsidRDefault="0087003C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CA4" w:rsidRDefault="00841CA4" w:rsidP="009A0D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1CA4" w:rsidRDefault="001D4BDD" w:rsidP="009A0D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BDD">
        <w:rPr>
          <w:rFonts w:ascii="Times New Roman" w:hAnsi="Times New Roman" w:cs="Times New Roman"/>
          <w:b/>
          <w:bCs/>
          <w:sz w:val="28"/>
          <w:szCs w:val="28"/>
        </w:rPr>
        <w:t xml:space="preserve">Смета </w:t>
      </w:r>
    </w:p>
    <w:p w:rsidR="001D4BDD" w:rsidRDefault="001D4BDD" w:rsidP="009A0D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BDD">
        <w:rPr>
          <w:rFonts w:ascii="Times New Roman" w:hAnsi="Times New Roman" w:cs="Times New Roman"/>
          <w:b/>
          <w:bCs/>
          <w:sz w:val="28"/>
          <w:szCs w:val="28"/>
        </w:rPr>
        <w:t xml:space="preserve">расходов на подготовку и проведение </w:t>
      </w:r>
      <w:proofErr w:type="gramStart"/>
      <w:r w:rsidRPr="001D4BDD">
        <w:rPr>
          <w:rFonts w:ascii="Times New Roman" w:hAnsi="Times New Roman" w:cs="Times New Roman"/>
          <w:b/>
          <w:bCs/>
          <w:sz w:val="28"/>
          <w:szCs w:val="28"/>
        </w:rPr>
        <w:t xml:space="preserve">выборов </w:t>
      </w:r>
      <w:r w:rsidR="009974EA">
        <w:rPr>
          <w:rFonts w:ascii="Times New Roman" w:hAnsi="Times New Roman" w:cs="Times New Roman"/>
          <w:b/>
          <w:bCs/>
          <w:sz w:val="28"/>
          <w:szCs w:val="28"/>
        </w:rPr>
        <w:t xml:space="preserve">депутатов Совета </w:t>
      </w:r>
      <w:r w:rsidRPr="001D4BD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сельского</w:t>
      </w:r>
      <w:proofErr w:type="gramEnd"/>
      <w:r w:rsidRPr="001D4BDD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«Линёво-Озёрское»</w:t>
      </w:r>
    </w:p>
    <w:p w:rsidR="00EE51F9" w:rsidRPr="001D4BDD" w:rsidRDefault="009974EA" w:rsidP="009A0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 сентября 2015</w:t>
      </w:r>
      <w:r w:rsidR="00EE51F9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1D4BDD" w:rsidRDefault="001D4BDD" w:rsidP="009A0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CA4" w:rsidRDefault="00841CA4" w:rsidP="009A0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1D4BDD" w:rsidRPr="0087003C" w:rsidTr="00B478DB">
        <w:tc>
          <w:tcPr>
            <w:tcW w:w="675" w:type="dxa"/>
          </w:tcPr>
          <w:p w:rsidR="001D4BDD" w:rsidRPr="0087003C" w:rsidRDefault="001D4BDD" w:rsidP="00B47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1D4BDD" w:rsidRPr="0087003C" w:rsidRDefault="001D4BDD" w:rsidP="00B47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избирательной комиссии  </w:t>
            </w:r>
          </w:p>
        </w:tc>
        <w:tc>
          <w:tcPr>
            <w:tcW w:w="2375" w:type="dxa"/>
          </w:tcPr>
          <w:p w:rsidR="001D4BDD" w:rsidRPr="0087003C" w:rsidRDefault="001D4BDD" w:rsidP="00B47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избирательная комиссия </w:t>
            </w:r>
          </w:p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1D4BDD" w:rsidRDefault="0051371F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58 508</w:t>
            </w:r>
            <w:r w:rsidR="001D4BD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Участковая избирательная комиссия </w:t>
            </w:r>
          </w:p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Линёво Озеро</w:t>
            </w:r>
            <w:r w:rsidR="0051371F">
              <w:rPr>
                <w:rFonts w:ascii="Times New Roman" w:hAnsi="Times New Roman" w:cs="Times New Roman"/>
                <w:sz w:val="28"/>
                <w:szCs w:val="28"/>
              </w:rPr>
              <w:t xml:space="preserve"> (3416)</w:t>
            </w:r>
          </w:p>
        </w:tc>
        <w:tc>
          <w:tcPr>
            <w:tcW w:w="2375" w:type="dxa"/>
          </w:tcPr>
          <w:p w:rsidR="001D4BDD" w:rsidRDefault="001D4BDD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513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37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1371F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1D4BDD" w:rsidRDefault="001D4BDD" w:rsidP="00DB4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Участковая избирательная комиссия </w:t>
            </w:r>
          </w:p>
          <w:p w:rsidR="001D4BDD" w:rsidRDefault="001D4BDD" w:rsidP="00DB4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Гыршелун</w:t>
            </w:r>
            <w:r w:rsidR="00D45A14">
              <w:rPr>
                <w:rFonts w:ascii="Times New Roman" w:hAnsi="Times New Roman" w:cs="Times New Roman"/>
                <w:sz w:val="28"/>
                <w:szCs w:val="28"/>
              </w:rPr>
              <w:t xml:space="preserve"> (3417)</w:t>
            </w:r>
          </w:p>
        </w:tc>
        <w:tc>
          <w:tcPr>
            <w:tcW w:w="2375" w:type="dxa"/>
          </w:tcPr>
          <w:p w:rsidR="001D4BDD" w:rsidRDefault="001D4BDD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51371F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13 976</w:t>
            </w:r>
            <w:r w:rsidR="001D4BD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1D4BDD" w:rsidRPr="005F77B0" w:rsidRDefault="001D4BDD" w:rsidP="00DB4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расходов </w:t>
            </w:r>
          </w:p>
        </w:tc>
        <w:tc>
          <w:tcPr>
            <w:tcW w:w="2375" w:type="dxa"/>
          </w:tcPr>
          <w:p w:rsidR="005F77B0" w:rsidRPr="005F77B0" w:rsidRDefault="0051371F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89 996</w:t>
            </w:r>
            <w:r w:rsidR="001D4BDD"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</w:tbl>
    <w:p w:rsidR="001D4BDD" w:rsidRDefault="001D4BDD" w:rsidP="009A0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BDD" w:rsidRDefault="001D4BDD" w:rsidP="001D4B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том числе по видам расходов:  </w:t>
      </w:r>
    </w:p>
    <w:p w:rsidR="0087003C" w:rsidRDefault="0087003C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1D4BDD" w:rsidTr="000A55AF">
        <w:tc>
          <w:tcPr>
            <w:tcW w:w="9571" w:type="dxa"/>
            <w:gridSpan w:val="3"/>
          </w:tcPr>
          <w:p w:rsidR="001D4BDD" w:rsidRP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Pr="005F77B0" w:rsidRDefault="001D4BDD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избирательная комиссия</w:t>
            </w:r>
          </w:p>
          <w:p w:rsidR="001D4BDD" w:rsidRP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BDD" w:rsidTr="0087003C">
        <w:tc>
          <w:tcPr>
            <w:tcW w:w="675" w:type="dxa"/>
          </w:tcPr>
          <w:p w:rsidR="001D4BDD" w:rsidRPr="0087003C" w:rsidRDefault="001D4BDD" w:rsidP="0044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1D4BDD" w:rsidRPr="0087003C" w:rsidRDefault="001D4BDD" w:rsidP="0044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расходов </w:t>
            </w:r>
          </w:p>
        </w:tc>
        <w:tc>
          <w:tcPr>
            <w:tcW w:w="2375" w:type="dxa"/>
          </w:tcPr>
          <w:p w:rsidR="001D4BDD" w:rsidRPr="0087003C" w:rsidRDefault="001D4BDD" w:rsidP="0044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Компенсация, дополнительная оплата труда (вознаграждение) </w:t>
            </w:r>
          </w:p>
        </w:tc>
        <w:tc>
          <w:tcPr>
            <w:tcW w:w="2375" w:type="dxa"/>
          </w:tcPr>
          <w:p w:rsidR="001D4BDD" w:rsidRDefault="00D45A14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4BDD">
              <w:rPr>
                <w:rFonts w:ascii="Times New Roman" w:hAnsi="Times New Roman" w:cs="Times New Roman"/>
                <w:sz w:val="28"/>
                <w:szCs w:val="28"/>
              </w:rPr>
              <w:t>0 000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питания в день голосования на выборах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1 008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изготовление печатной продукции и издательскую деятельность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D45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5A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</w:t>
            </w:r>
          </w:p>
        </w:tc>
        <w:tc>
          <w:tcPr>
            <w:tcW w:w="2375" w:type="dxa"/>
          </w:tcPr>
          <w:p w:rsidR="001D4BDD" w:rsidRDefault="00D45A14" w:rsidP="00D45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B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D4BD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1D4BDD" w:rsidTr="0087003C">
        <w:tc>
          <w:tcPr>
            <w:tcW w:w="675" w:type="dxa"/>
          </w:tcPr>
          <w:p w:rsidR="001D4BDD" w:rsidRDefault="00841CA4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Канцелярские расходы, заправка картриджей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</w:tr>
      <w:tr w:rsidR="001D4BDD" w:rsidTr="0087003C">
        <w:tc>
          <w:tcPr>
            <w:tcW w:w="675" w:type="dxa"/>
          </w:tcPr>
          <w:p w:rsidR="001D4BDD" w:rsidRDefault="00841CA4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Выплаты гражданам, привлекаемым к работе в комиссиях по гражданско-правовым договорам, включая начисления на оплату труда 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841CA4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4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F77B0" w:rsidRDefault="005F77B0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7B0" w:rsidRPr="00BA4030" w:rsidRDefault="00EE51F9" w:rsidP="005F77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1D4BDD" w:rsidRPr="00BA4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расходов </w:t>
            </w:r>
          </w:p>
        </w:tc>
        <w:tc>
          <w:tcPr>
            <w:tcW w:w="2375" w:type="dxa"/>
          </w:tcPr>
          <w:p w:rsid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BDD" w:rsidRPr="007A06CE" w:rsidRDefault="00841CA4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58 508</w:t>
            </w:r>
          </w:p>
        </w:tc>
      </w:tr>
    </w:tbl>
    <w:p w:rsidR="005F77B0" w:rsidRDefault="005F77B0"/>
    <w:p w:rsidR="00841CA4" w:rsidRDefault="00841CA4"/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5F77B0" w:rsidTr="002E30E5">
        <w:tc>
          <w:tcPr>
            <w:tcW w:w="9571" w:type="dxa"/>
            <w:gridSpan w:val="3"/>
          </w:tcPr>
          <w:p w:rsid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7B0" w:rsidRP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Участковая</w:t>
            </w: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избирательная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Линёво Озеро</w:t>
            </w:r>
            <w:r w:rsidR="00593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(3416)</w:t>
            </w:r>
          </w:p>
          <w:p w:rsidR="005F77B0" w:rsidRP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D0E" w:rsidTr="00EB3648">
        <w:tc>
          <w:tcPr>
            <w:tcW w:w="6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расходов </w:t>
            </w:r>
          </w:p>
        </w:tc>
        <w:tc>
          <w:tcPr>
            <w:tcW w:w="23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Компенсация, дополнительная оплата труда (вознаграждение) </w:t>
            </w:r>
          </w:p>
        </w:tc>
        <w:tc>
          <w:tcPr>
            <w:tcW w:w="2375" w:type="dxa"/>
          </w:tcPr>
          <w:p w:rsidR="00947D0E" w:rsidRDefault="00947D0E" w:rsidP="00DA03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03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3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питания в день голосования на выборах </w:t>
            </w:r>
          </w:p>
        </w:tc>
        <w:tc>
          <w:tcPr>
            <w:tcW w:w="2375" w:type="dxa"/>
          </w:tcPr>
          <w:p w:rsidR="00947D0E" w:rsidRDefault="00947D0E" w:rsidP="00DA03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DA0352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</w:t>
            </w:r>
          </w:p>
        </w:tc>
        <w:tc>
          <w:tcPr>
            <w:tcW w:w="2375" w:type="dxa"/>
          </w:tcPr>
          <w:p w:rsidR="00947D0E" w:rsidRDefault="00947D0E" w:rsidP="00DA03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DA03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оборудование и содержание помещений и избирательных участков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947D0E" w:rsidRDefault="00DA0352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Выплаты гражданам, привлекаемым к работе в комиссиях по гражданско-правовым договорам, включая начисления на оплату труда 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D0E" w:rsidRDefault="00DA0352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7D0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F77B0" w:rsidRDefault="005F77B0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7D0E" w:rsidRPr="00BA4030" w:rsidRDefault="00EE51F9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947D0E" w:rsidRPr="00BA4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расходов </w:t>
            </w:r>
          </w:p>
        </w:tc>
        <w:tc>
          <w:tcPr>
            <w:tcW w:w="2375" w:type="dxa"/>
          </w:tcPr>
          <w:p w:rsid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7D0E" w:rsidRPr="007A06CE" w:rsidRDefault="00DA0352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17 512</w:t>
            </w:r>
          </w:p>
        </w:tc>
      </w:tr>
    </w:tbl>
    <w:p w:rsidR="005F77B0" w:rsidRDefault="005F77B0"/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5F77B0" w:rsidTr="000D315F">
        <w:tc>
          <w:tcPr>
            <w:tcW w:w="9571" w:type="dxa"/>
            <w:gridSpan w:val="3"/>
          </w:tcPr>
          <w:p w:rsid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7B0" w:rsidRP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Участковая</w:t>
            </w: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избирательная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Гыршелун</w:t>
            </w:r>
            <w:r w:rsidR="008F74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(3417)</w:t>
            </w:r>
          </w:p>
          <w:p w:rsid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D0E" w:rsidTr="00EB3648">
        <w:tc>
          <w:tcPr>
            <w:tcW w:w="6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расходов </w:t>
            </w:r>
          </w:p>
        </w:tc>
        <w:tc>
          <w:tcPr>
            <w:tcW w:w="23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Компенсация, дополнительная оплата труда (вознаграждение) </w:t>
            </w:r>
          </w:p>
        </w:tc>
        <w:tc>
          <w:tcPr>
            <w:tcW w:w="2375" w:type="dxa"/>
          </w:tcPr>
          <w:p w:rsidR="00947D0E" w:rsidRDefault="00947D0E" w:rsidP="008F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8F74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питания в день голосования на выборах </w:t>
            </w:r>
          </w:p>
        </w:tc>
        <w:tc>
          <w:tcPr>
            <w:tcW w:w="2375" w:type="dxa"/>
          </w:tcPr>
          <w:p w:rsidR="00947D0E" w:rsidRDefault="008F748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1 176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связь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оборудование и содержание помещений и избирательных участков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F748D" w:rsidTr="00EB3648">
        <w:tc>
          <w:tcPr>
            <w:tcW w:w="675" w:type="dxa"/>
          </w:tcPr>
          <w:p w:rsidR="008F748D" w:rsidRDefault="008F748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8F748D" w:rsidRDefault="008F748D" w:rsidP="00A51F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Выплаты гражданам, привлекаемым к работе в комиссиях по гражданско-правовым договорам, включая начисления на оплату труда  </w:t>
            </w:r>
          </w:p>
        </w:tc>
        <w:tc>
          <w:tcPr>
            <w:tcW w:w="2375" w:type="dxa"/>
          </w:tcPr>
          <w:p w:rsidR="008F748D" w:rsidRDefault="008F748D" w:rsidP="00A51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48D" w:rsidRDefault="008F748D" w:rsidP="00A51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F748D" w:rsidTr="00EB3648">
        <w:tc>
          <w:tcPr>
            <w:tcW w:w="675" w:type="dxa"/>
          </w:tcPr>
          <w:p w:rsidR="008F748D" w:rsidRDefault="008F748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8F748D" w:rsidRPr="00BA4030" w:rsidRDefault="008F748D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Pr="00BA4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расходов </w:t>
            </w:r>
          </w:p>
        </w:tc>
        <w:tc>
          <w:tcPr>
            <w:tcW w:w="2375" w:type="dxa"/>
          </w:tcPr>
          <w:p w:rsidR="008F748D" w:rsidRPr="007A06CE" w:rsidRDefault="008F748D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13 976</w:t>
            </w:r>
          </w:p>
        </w:tc>
      </w:tr>
    </w:tbl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D45F05" w:rsidP="00D45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Pr="0087003C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7D0E" w:rsidRPr="0087003C" w:rsidSect="00173599">
      <w:footerReference w:type="default" r:id="rId7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94" w:rsidRDefault="00372194" w:rsidP="00173599">
      <w:pPr>
        <w:spacing w:after="0" w:line="240" w:lineRule="auto"/>
      </w:pPr>
      <w:r>
        <w:separator/>
      </w:r>
    </w:p>
  </w:endnote>
  <w:endnote w:type="continuationSeparator" w:id="0">
    <w:p w:rsidR="00372194" w:rsidRDefault="00372194" w:rsidP="0017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44876"/>
      <w:docPartObj>
        <w:docPartGallery w:val="Page Numbers (Bottom of Page)"/>
        <w:docPartUnique/>
      </w:docPartObj>
    </w:sdtPr>
    <w:sdtContent>
      <w:p w:rsidR="00173599" w:rsidRDefault="00CE43D5">
        <w:pPr>
          <w:pStyle w:val="ac"/>
          <w:jc w:val="right"/>
        </w:pPr>
        <w:fldSimple w:instr=" PAGE   \* MERGEFORMAT ">
          <w:r w:rsidR="00D45F05">
            <w:rPr>
              <w:noProof/>
            </w:rPr>
            <w:t>3</w:t>
          </w:r>
        </w:fldSimple>
      </w:p>
    </w:sdtContent>
  </w:sdt>
  <w:p w:rsidR="00173599" w:rsidRDefault="001735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94" w:rsidRDefault="00372194" w:rsidP="00173599">
      <w:pPr>
        <w:spacing w:after="0" w:line="240" w:lineRule="auto"/>
      </w:pPr>
      <w:r>
        <w:separator/>
      </w:r>
    </w:p>
  </w:footnote>
  <w:footnote w:type="continuationSeparator" w:id="0">
    <w:p w:rsidR="00372194" w:rsidRDefault="00372194" w:rsidP="001735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03C"/>
    <w:rsid w:val="00173599"/>
    <w:rsid w:val="001D4BDD"/>
    <w:rsid w:val="00372194"/>
    <w:rsid w:val="00493591"/>
    <w:rsid w:val="0051371F"/>
    <w:rsid w:val="0056313D"/>
    <w:rsid w:val="0059373F"/>
    <w:rsid w:val="005F77B0"/>
    <w:rsid w:val="006D1F0D"/>
    <w:rsid w:val="00796574"/>
    <w:rsid w:val="007A06CE"/>
    <w:rsid w:val="007A0FFE"/>
    <w:rsid w:val="007D4792"/>
    <w:rsid w:val="00841CA4"/>
    <w:rsid w:val="0087003C"/>
    <w:rsid w:val="008F748D"/>
    <w:rsid w:val="00947D0E"/>
    <w:rsid w:val="009974EA"/>
    <w:rsid w:val="009A0D19"/>
    <w:rsid w:val="009F047B"/>
    <w:rsid w:val="00A50D49"/>
    <w:rsid w:val="00B00590"/>
    <w:rsid w:val="00B21F69"/>
    <w:rsid w:val="00B86FD3"/>
    <w:rsid w:val="00BA4030"/>
    <w:rsid w:val="00BC3006"/>
    <w:rsid w:val="00CE43D5"/>
    <w:rsid w:val="00D41120"/>
    <w:rsid w:val="00D45A14"/>
    <w:rsid w:val="00D45F05"/>
    <w:rsid w:val="00DA0352"/>
    <w:rsid w:val="00E54525"/>
    <w:rsid w:val="00EE51F9"/>
    <w:rsid w:val="00FB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5631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5631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631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Subtitle"/>
    <w:basedOn w:val="a"/>
    <w:link w:val="a5"/>
    <w:uiPriority w:val="99"/>
    <w:qFormat/>
    <w:rsid w:val="0056313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5631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link w:val="a7"/>
    <w:uiPriority w:val="99"/>
    <w:qFormat/>
    <w:rsid w:val="005631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5631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56313D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631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73599"/>
  </w:style>
  <w:style w:type="paragraph" w:styleId="ac">
    <w:name w:val="footer"/>
    <w:basedOn w:val="a"/>
    <w:link w:val="ad"/>
    <w:uiPriority w:val="99"/>
    <w:unhideWhenUsed/>
    <w:rsid w:val="001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735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2014-01-10T01:36:00Z</cp:lastPrinted>
  <dcterms:created xsi:type="dcterms:W3CDTF">2015-06-18T03:07:00Z</dcterms:created>
  <dcterms:modified xsi:type="dcterms:W3CDTF">2015-06-18T03:52:00Z</dcterms:modified>
</cp:coreProperties>
</file>